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10E" w:rsidRPr="00A6010E" w:rsidRDefault="00A6010E" w:rsidP="00A6010E">
      <w:pPr>
        <w:rPr>
          <w:rFonts w:ascii="Times" w:eastAsia="Times New Roman" w:hAnsi="Times" w:cs="Times New Roman"/>
          <w:sz w:val="20"/>
          <w:szCs w:val="20"/>
        </w:rPr>
      </w:pPr>
      <w:r>
        <w:rPr>
          <w:rFonts w:ascii="Georgia" w:eastAsia="Times New Roman" w:hAnsi="Georgia" w:cs="Times New Roman"/>
          <w:color w:val="333333"/>
        </w:rPr>
        <w:t xml:space="preserve">This </w:t>
      </w:r>
      <w:bookmarkStart w:id="0" w:name="_GoBack"/>
      <w:bookmarkEnd w:id="0"/>
      <w:r w:rsidRPr="00A6010E">
        <w:rPr>
          <w:rFonts w:ascii="Georgia" w:eastAsia="Times New Roman" w:hAnsi="Georgia" w:cs="Times New Roman"/>
          <w:color w:val="333333"/>
        </w:rPr>
        <w:t>presents a breakdown of the basic training curriculum for California police officers. This curriculum, developed by the California Police Officer Standards Training Commission, attempts to provide officers with the knowledge, skills, and abilities required for the job. The curriculum contains a number of subject areas and comprehensively addresses the job of police officer.</w:t>
      </w:r>
    </w:p>
    <w:p w:rsidR="001009EA" w:rsidRDefault="001009EA"/>
    <w:p w:rsidR="00A6010E" w:rsidRDefault="00A6010E"/>
    <w:p w:rsidR="00A6010E" w:rsidRPr="00A6010E" w:rsidRDefault="00A6010E" w:rsidP="00A6010E">
      <w:pPr>
        <w:spacing w:before="100" w:beforeAutospacing="1" w:after="100" w:afterAutospacing="1" w:line="360" w:lineRule="atLeast"/>
        <w:outlineLvl w:val="1"/>
        <w:rPr>
          <w:rFonts w:ascii="Georgia" w:eastAsia="Times New Roman" w:hAnsi="Georgia" w:cs="Times New Roman"/>
          <w:b/>
          <w:bCs/>
          <w:color w:val="333333"/>
          <w:sz w:val="36"/>
          <w:szCs w:val="36"/>
        </w:rPr>
      </w:pPr>
      <w:r w:rsidRPr="00A6010E">
        <w:rPr>
          <w:rFonts w:ascii="Georgia" w:eastAsia="Times New Roman" w:hAnsi="Georgia" w:cs="Times New Roman"/>
          <w:b/>
          <w:bCs/>
          <w:color w:val="333333"/>
          <w:sz w:val="36"/>
          <w:szCs w:val="36"/>
        </w:rPr>
        <w:t>TABLE-</w:t>
      </w:r>
      <w:r w:rsidRPr="00A6010E">
        <w:rPr>
          <w:rFonts w:ascii="Georgia" w:eastAsia="Times New Roman" w:hAnsi="Georgia" w:cs="Times New Roman"/>
          <w:b/>
          <w:bCs/>
          <w:color w:val="333333"/>
          <w:sz w:val="36"/>
          <w:szCs w:val="36"/>
          <w:shd w:val="clear" w:color="auto" w:fill="FFA758"/>
        </w:rPr>
        <w:t>10-6</w:t>
      </w:r>
      <w:r w:rsidRPr="00A6010E">
        <w:rPr>
          <w:rFonts w:ascii="Georgia" w:eastAsia="Times New Roman" w:hAnsi="Georgia" w:cs="Times New Roman"/>
          <w:b/>
          <w:bCs/>
          <w:color w:val="333333"/>
          <w:sz w:val="36"/>
          <w:szCs w:val="36"/>
        </w:rPr>
        <w:t> CALIFORNIA BASIC ACADEMY REQUIREMENTS</w:t>
      </w:r>
    </w:p>
    <w:tbl>
      <w:tblPr>
        <w:tblW w:w="11400" w:type="dxa"/>
        <w:tblCellMar>
          <w:top w:w="15" w:type="dxa"/>
          <w:left w:w="15" w:type="dxa"/>
          <w:bottom w:w="15" w:type="dxa"/>
          <w:right w:w="15" w:type="dxa"/>
        </w:tblCellMar>
        <w:tblLook w:val="04A0" w:firstRow="1" w:lastRow="0" w:firstColumn="1" w:lastColumn="0" w:noHBand="0" w:noVBand="1"/>
      </w:tblPr>
      <w:tblGrid>
        <w:gridCol w:w="3508"/>
        <w:gridCol w:w="2465"/>
        <w:gridCol w:w="2962"/>
        <w:gridCol w:w="2465"/>
      </w:tblGrid>
      <w:tr w:rsidR="00A6010E" w:rsidRPr="00A6010E" w:rsidTr="00A6010E">
        <w:trPr>
          <w:tblHeader/>
        </w:trPr>
        <w:tc>
          <w:tcPr>
            <w:tcW w:w="0" w:type="auto"/>
            <w:shd w:val="clear" w:color="auto" w:fill="00AEE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jc w:val="center"/>
              <w:rPr>
                <w:rFonts w:ascii="Georgia" w:hAnsi="Georgia" w:cs="Times New Roman"/>
                <w:b/>
                <w:bCs/>
                <w:color w:val="333333"/>
              </w:rPr>
            </w:pPr>
            <w:r w:rsidRPr="00A6010E">
              <w:rPr>
                <w:rFonts w:ascii="Georgia" w:hAnsi="Georgia" w:cs="Times New Roman"/>
                <w:b/>
                <w:bCs/>
                <w:color w:val="FFFFFF"/>
              </w:rPr>
              <w:t>SUBJECT AREA</w:t>
            </w:r>
          </w:p>
        </w:tc>
        <w:tc>
          <w:tcPr>
            <w:tcW w:w="0" w:type="auto"/>
            <w:shd w:val="clear" w:color="auto" w:fill="00AEE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jc w:val="center"/>
              <w:rPr>
                <w:rFonts w:ascii="Georgia" w:hAnsi="Georgia" w:cs="Times New Roman"/>
                <w:b/>
                <w:bCs/>
                <w:color w:val="333333"/>
              </w:rPr>
            </w:pPr>
            <w:r w:rsidRPr="00A6010E">
              <w:rPr>
                <w:rFonts w:ascii="Georgia" w:hAnsi="Georgia" w:cs="Times New Roman"/>
                <w:b/>
                <w:bCs/>
                <w:color w:val="FFFFFF"/>
              </w:rPr>
              <w:t>TRAINING HOURS</w:t>
            </w:r>
          </w:p>
        </w:tc>
        <w:tc>
          <w:tcPr>
            <w:tcW w:w="0" w:type="auto"/>
            <w:shd w:val="clear" w:color="auto" w:fill="00AEE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jc w:val="center"/>
              <w:rPr>
                <w:rFonts w:ascii="Georgia" w:hAnsi="Georgia" w:cs="Times New Roman"/>
                <w:b/>
                <w:bCs/>
                <w:color w:val="333333"/>
              </w:rPr>
            </w:pPr>
            <w:r w:rsidRPr="00A6010E">
              <w:rPr>
                <w:rFonts w:ascii="Georgia" w:hAnsi="Georgia" w:cs="Times New Roman"/>
                <w:b/>
                <w:bCs/>
                <w:color w:val="FFFFFF"/>
              </w:rPr>
              <w:t>SUBJECT AREA</w:t>
            </w:r>
          </w:p>
        </w:tc>
        <w:tc>
          <w:tcPr>
            <w:tcW w:w="0" w:type="auto"/>
            <w:shd w:val="clear" w:color="auto" w:fill="00AEE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jc w:val="center"/>
              <w:rPr>
                <w:rFonts w:ascii="Georgia" w:hAnsi="Georgia" w:cs="Times New Roman"/>
                <w:b/>
                <w:bCs/>
                <w:color w:val="333333"/>
              </w:rPr>
            </w:pPr>
            <w:r w:rsidRPr="00A6010E">
              <w:rPr>
                <w:rFonts w:ascii="Georgia" w:hAnsi="Georgia" w:cs="Times New Roman"/>
                <w:b/>
                <w:bCs/>
                <w:color w:val="FFFFFF"/>
              </w:rPr>
              <w:t>TRAINING HOURS</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Ethics and Professionalism</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8</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Crimes in Progress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16</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Criminal Justice System</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4</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Handling Disputes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12</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Community Relations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12</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Domestic Violence</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8</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proofErr w:type="spellStart"/>
            <w:r w:rsidRPr="00A6010E">
              <w:rPr>
                <w:rFonts w:ascii="Georgia" w:hAnsi="Georgia" w:cs="Times New Roman"/>
                <w:color w:val="333333"/>
              </w:rPr>
              <w:t>Victimology</w:t>
            </w:r>
            <w:proofErr w:type="spellEnd"/>
            <w:r w:rsidRPr="00A6010E">
              <w:rPr>
                <w:rFonts w:ascii="Georgia" w:hAnsi="Georgia" w:cs="Times New Roman"/>
                <w:color w:val="333333"/>
              </w:rPr>
              <w:t>/Crisis Intervention</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6</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Unusual Occurrences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4</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Introduction to Law</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6</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Missing Persons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4</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Crimes against Property</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10</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Traffic Enforcement</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22</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Crimes against Persons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10</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Traffic Investigation</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12</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General Criminal Statutes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4</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Preliminary Investigations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42</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Crimes against Children</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6</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Custody</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4</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Sex Crimes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6</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Physical Fitness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40</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Juvenile Laws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6</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Weaponless Defense</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60</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Controlled Substances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12</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First Aid/CPR</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21</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ABC Law</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4</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Firearms/Chemical Agents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72</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Laws of Arrest</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12</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Information Systems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4</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Search and Seizure</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12</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Person with Disabilities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6</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Concepts of Evidence</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8</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Gangs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8</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Report Writing</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40</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Crimes against Justice</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4</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Vehicle Operations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24</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Weapon Violations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4</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Use of Force</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12</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Hazardous Materials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4</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Patrol Techniques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12</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Cultural Awareness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24</w:t>
            </w:r>
          </w:p>
        </w:tc>
      </w:tr>
      <w:tr w:rsidR="00A6010E" w:rsidRPr="00A6010E" w:rsidTr="00A6010E">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Vehicle Pullovers</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color w:val="333333"/>
              </w:rPr>
              <w:t> 14</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b/>
                <w:bCs/>
                <w:color w:val="333333"/>
              </w:rPr>
              <w:t>Total</w:t>
            </w:r>
          </w:p>
        </w:tc>
        <w:tc>
          <w:tcPr>
            <w:tcW w:w="0" w:type="auto"/>
            <w:shd w:val="clear" w:color="auto" w:fill="FFFFFF"/>
            <w:tcMar>
              <w:top w:w="0" w:type="dxa"/>
              <w:left w:w="0" w:type="dxa"/>
              <w:bottom w:w="0" w:type="dxa"/>
              <w:right w:w="0" w:type="dxa"/>
            </w:tcMar>
            <w:vAlign w:val="center"/>
            <w:hideMark/>
          </w:tcPr>
          <w:p w:rsidR="00A6010E" w:rsidRPr="00A6010E" w:rsidRDefault="00A6010E" w:rsidP="00A6010E">
            <w:pPr>
              <w:spacing w:before="100" w:beforeAutospacing="1" w:after="100" w:afterAutospacing="1" w:line="360" w:lineRule="atLeast"/>
              <w:rPr>
                <w:rFonts w:ascii="Georgia" w:hAnsi="Georgia" w:cs="Times New Roman"/>
                <w:color w:val="333333"/>
              </w:rPr>
            </w:pPr>
            <w:r w:rsidRPr="00A6010E">
              <w:rPr>
                <w:rFonts w:ascii="Georgia" w:hAnsi="Georgia" w:cs="Times New Roman"/>
                <w:b/>
                <w:bCs/>
                <w:color w:val="333333"/>
              </w:rPr>
              <w:t>599</w:t>
            </w:r>
          </w:p>
        </w:tc>
      </w:tr>
    </w:tbl>
    <w:p w:rsidR="00A6010E" w:rsidRDefault="00A6010E"/>
    <w:sectPr w:rsidR="00A6010E" w:rsidSect="001009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10E"/>
    <w:rsid w:val="001009EA"/>
    <w:rsid w:val="00A60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007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010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010E"/>
    <w:rPr>
      <w:rFonts w:ascii="Times" w:hAnsi="Times"/>
      <w:b/>
      <w:bCs/>
      <w:sz w:val="36"/>
      <w:szCs w:val="36"/>
    </w:rPr>
  </w:style>
  <w:style w:type="character" w:customStyle="1" w:styleId="label">
    <w:name w:val="label"/>
    <w:basedOn w:val="DefaultParagraphFont"/>
    <w:rsid w:val="00A6010E"/>
  </w:style>
  <w:style w:type="character" w:customStyle="1" w:styleId="vst-search-term">
    <w:name w:val="vst-search-term"/>
    <w:basedOn w:val="DefaultParagraphFont"/>
    <w:rsid w:val="00A6010E"/>
  </w:style>
  <w:style w:type="character" w:customStyle="1" w:styleId="apple-converted-space">
    <w:name w:val="apple-converted-space"/>
    <w:basedOn w:val="DefaultParagraphFont"/>
    <w:rsid w:val="00A6010E"/>
  </w:style>
  <w:style w:type="paragraph" w:styleId="NormalWeb">
    <w:name w:val="Normal (Web)"/>
    <w:basedOn w:val="Normal"/>
    <w:uiPriority w:val="99"/>
    <w:unhideWhenUsed/>
    <w:rsid w:val="00A6010E"/>
    <w:pPr>
      <w:spacing w:before="100" w:beforeAutospacing="1" w:after="100" w:afterAutospacing="1"/>
    </w:pPr>
    <w:rPr>
      <w:rFonts w:ascii="Times" w:hAnsi="Times" w:cs="Times New Roman"/>
      <w:sz w:val="20"/>
      <w:szCs w:val="20"/>
    </w:rPr>
  </w:style>
  <w:style w:type="character" w:customStyle="1" w:styleId="tc">
    <w:name w:val="tc"/>
    <w:basedOn w:val="DefaultParagraphFont"/>
    <w:rsid w:val="00A601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010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010E"/>
    <w:rPr>
      <w:rFonts w:ascii="Times" w:hAnsi="Times"/>
      <w:b/>
      <w:bCs/>
      <w:sz w:val="36"/>
      <w:szCs w:val="36"/>
    </w:rPr>
  </w:style>
  <w:style w:type="character" w:customStyle="1" w:styleId="label">
    <w:name w:val="label"/>
    <w:basedOn w:val="DefaultParagraphFont"/>
    <w:rsid w:val="00A6010E"/>
  </w:style>
  <w:style w:type="character" w:customStyle="1" w:styleId="vst-search-term">
    <w:name w:val="vst-search-term"/>
    <w:basedOn w:val="DefaultParagraphFont"/>
    <w:rsid w:val="00A6010E"/>
  </w:style>
  <w:style w:type="character" w:customStyle="1" w:styleId="apple-converted-space">
    <w:name w:val="apple-converted-space"/>
    <w:basedOn w:val="DefaultParagraphFont"/>
    <w:rsid w:val="00A6010E"/>
  </w:style>
  <w:style w:type="paragraph" w:styleId="NormalWeb">
    <w:name w:val="Normal (Web)"/>
    <w:basedOn w:val="Normal"/>
    <w:uiPriority w:val="99"/>
    <w:unhideWhenUsed/>
    <w:rsid w:val="00A6010E"/>
    <w:pPr>
      <w:spacing w:before="100" w:beforeAutospacing="1" w:after="100" w:afterAutospacing="1"/>
    </w:pPr>
    <w:rPr>
      <w:rFonts w:ascii="Times" w:hAnsi="Times" w:cs="Times New Roman"/>
      <w:sz w:val="20"/>
      <w:szCs w:val="20"/>
    </w:rPr>
  </w:style>
  <w:style w:type="character" w:customStyle="1" w:styleId="tc">
    <w:name w:val="tc"/>
    <w:basedOn w:val="DefaultParagraphFont"/>
    <w:rsid w:val="00A60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181981">
      <w:bodyDiv w:val="1"/>
      <w:marLeft w:val="0"/>
      <w:marRight w:val="0"/>
      <w:marTop w:val="0"/>
      <w:marBottom w:val="0"/>
      <w:divBdr>
        <w:top w:val="none" w:sz="0" w:space="0" w:color="auto"/>
        <w:left w:val="none" w:sz="0" w:space="0" w:color="auto"/>
        <w:bottom w:val="none" w:sz="0" w:space="0" w:color="auto"/>
        <w:right w:val="none" w:sz="0" w:space="0" w:color="auto"/>
      </w:divBdr>
    </w:div>
    <w:div w:id="14480445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1237</Characters>
  <Application>Microsoft Macintosh Word</Application>
  <DocSecurity>0</DocSecurity>
  <Lines>10</Lines>
  <Paragraphs>2</Paragraphs>
  <ScaleCrop>false</ScaleCrop>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Sanchez</dc:creator>
  <cp:keywords/>
  <dc:description/>
  <cp:lastModifiedBy>Julian Sanchez</cp:lastModifiedBy>
  <cp:revision>1</cp:revision>
  <dcterms:created xsi:type="dcterms:W3CDTF">2017-07-01T04:11:00Z</dcterms:created>
  <dcterms:modified xsi:type="dcterms:W3CDTF">2017-07-01T04:12:00Z</dcterms:modified>
</cp:coreProperties>
</file>